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13188" w14:textId="5AE5B3B2" w:rsidR="005D092F" w:rsidRPr="009B56CE" w:rsidRDefault="00054B73" w:rsidP="009B56CE">
      <w:pPr>
        <w:ind w:right="-2"/>
        <w:jc w:val="center"/>
        <w:rPr>
          <w:rFonts w:ascii="Warnock Pro Light" w:hAnsi="Warnock Pro Light"/>
          <w:b/>
          <w:sz w:val="28"/>
          <w:szCs w:val="28"/>
        </w:rPr>
      </w:pPr>
      <w:r w:rsidRPr="009B56CE">
        <w:rPr>
          <w:rFonts w:ascii="Warnock Pro Light" w:hAnsi="Warnock Pro Light"/>
          <w:b/>
          <w:sz w:val="28"/>
          <w:szCs w:val="28"/>
        </w:rPr>
        <w:t>Obrazac za odustanak ugovora na daljinu u roku od 14 dana</w:t>
      </w:r>
    </w:p>
    <w:p w14:paraId="3FC89403" w14:textId="77777777" w:rsidR="009B56CE" w:rsidRPr="009B56CE" w:rsidRDefault="009B56CE" w:rsidP="009B56CE">
      <w:pPr>
        <w:ind w:right="-2"/>
        <w:jc w:val="center"/>
        <w:rPr>
          <w:rFonts w:ascii="Warnock Pro Light" w:hAnsi="Warnock Pro Light"/>
          <w:b/>
          <w:sz w:val="28"/>
          <w:szCs w:val="28"/>
        </w:rPr>
      </w:pPr>
    </w:p>
    <w:p w14:paraId="0CE30D8F" w14:textId="77777777" w:rsidR="009B56CE" w:rsidRPr="00054B73" w:rsidRDefault="009B56CE" w:rsidP="00251CD0">
      <w:pPr>
        <w:ind w:right="-2"/>
        <w:rPr>
          <w:rFonts w:ascii="Warnock Pro Light" w:hAnsi="Warnock Pro Light"/>
          <w:b/>
        </w:rPr>
      </w:pPr>
    </w:p>
    <w:p w14:paraId="1E8E1599" w14:textId="7D8BF1F3" w:rsidR="00054B73" w:rsidRPr="005A76A9" w:rsidRDefault="009B56CE" w:rsidP="009B56CE">
      <w:pPr>
        <w:ind w:right="-2"/>
        <w:jc w:val="center"/>
        <w:rPr>
          <w:rFonts w:ascii="Warnock Pro Light" w:hAnsi="Warnock Pro Light"/>
          <w:sz w:val="20"/>
          <w:szCs w:val="20"/>
        </w:rPr>
      </w:pPr>
      <w:r w:rsidRPr="005A76A9">
        <w:rPr>
          <w:rFonts w:ascii="Warnock Pro Light" w:hAnsi="Warnock Pro Light"/>
          <w:sz w:val="20"/>
          <w:szCs w:val="20"/>
        </w:rPr>
        <w:t>Podaci o trgovcu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054B73" w:rsidRPr="005A76A9" w14:paraId="73183F3C" w14:textId="77777777" w:rsidTr="00054B73">
        <w:tc>
          <w:tcPr>
            <w:tcW w:w="4981" w:type="dxa"/>
          </w:tcPr>
          <w:p w14:paraId="78C3BB0B" w14:textId="4B3B5A49" w:rsidR="00054B73" w:rsidRPr="005A76A9" w:rsidRDefault="00054B73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 w:rsidRPr="005A76A9">
              <w:rPr>
                <w:rFonts w:ascii="Warnock Pro Light" w:hAnsi="Warnock Pro Light"/>
                <w:sz w:val="20"/>
                <w:szCs w:val="20"/>
              </w:rPr>
              <w:t>Naziv</w:t>
            </w:r>
          </w:p>
        </w:tc>
        <w:tc>
          <w:tcPr>
            <w:tcW w:w="4981" w:type="dxa"/>
          </w:tcPr>
          <w:p w14:paraId="07EB90A2" w14:textId="63D7AE07" w:rsidR="00054B73" w:rsidRPr="005A76A9" w:rsidRDefault="009B56CE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 w:rsidRPr="005A76A9">
              <w:rPr>
                <w:rFonts w:ascii="Warnock Pro Light" w:hAnsi="Warnock Pro Light"/>
                <w:sz w:val="20"/>
                <w:szCs w:val="20"/>
              </w:rPr>
              <w:t>Sunce moje doo, Beograd</w:t>
            </w:r>
          </w:p>
        </w:tc>
      </w:tr>
      <w:tr w:rsidR="00054B73" w:rsidRPr="005A76A9" w14:paraId="5ADBB0F9" w14:textId="77777777" w:rsidTr="00054B73">
        <w:tc>
          <w:tcPr>
            <w:tcW w:w="4981" w:type="dxa"/>
          </w:tcPr>
          <w:p w14:paraId="043EDD55" w14:textId="451A9C08" w:rsidR="00054B73" w:rsidRPr="005A76A9" w:rsidRDefault="00054B73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 w:rsidRPr="005A76A9">
              <w:rPr>
                <w:rFonts w:ascii="Warnock Pro Light" w:hAnsi="Warnock Pro Light"/>
                <w:sz w:val="20"/>
                <w:szCs w:val="20"/>
              </w:rPr>
              <w:t>Adresa trgovca</w:t>
            </w:r>
          </w:p>
        </w:tc>
        <w:tc>
          <w:tcPr>
            <w:tcW w:w="4981" w:type="dxa"/>
          </w:tcPr>
          <w:p w14:paraId="7ABDB528" w14:textId="643C2A51" w:rsidR="00054B73" w:rsidRPr="005A76A9" w:rsidRDefault="009B56CE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 w:rsidRPr="005A76A9">
              <w:rPr>
                <w:rFonts w:ascii="Warnock Pro Light" w:hAnsi="Warnock Pro Light"/>
                <w:sz w:val="20"/>
                <w:szCs w:val="20"/>
              </w:rPr>
              <w:t>Radnička 47</w:t>
            </w:r>
          </w:p>
        </w:tc>
      </w:tr>
      <w:tr w:rsidR="00054B73" w:rsidRPr="005A76A9" w14:paraId="7509F61B" w14:textId="77777777" w:rsidTr="00054B73">
        <w:tc>
          <w:tcPr>
            <w:tcW w:w="4981" w:type="dxa"/>
          </w:tcPr>
          <w:p w14:paraId="39211A99" w14:textId="28E0C99B" w:rsidR="00054B73" w:rsidRPr="005A76A9" w:rsidRDefault="00054B73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 w:rsidRPr="005A76A9">
              <w:rPr>
                <w:rFonts w:ascii="Warnock Pro Light" w:hAnsi="Warnock Pro Light"/>
                <w:sz w:val="20"/>
                <w:szCs w:val="20"/>
              </w:rPr>
              <w:t>Adresa za prijem obrasca</w:t>
            </w:r>
          </w:p>
        </w:tc>
        <w:tc>
          <w:tcPr>
            <w:tcW w:w="4981" w:type="dxa"/>
          </w:tcPr>
          <w:p w14:paraId="460626C4" w14:textId="73305537" w:rsidR="00054B73" w:rsidRPr="005A76A9" w:rsidRDefault="009B56CE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 w:rsidRPr="005A76A9">
              <w:rPr>
                <w:rFonts w:ascii="Warnock Pro Light" w:hAnsi="Warnock Pro Light"/>
                <w:sz w:val="20"/>
                <w:szCs w:val="20"/>
              </w:rPr>
              <w:t>Radnička 47, Beograd</w:t>
            </w:r>
          </w:p>
        </w:tc>
      </w:tr>
      <w:tr w:rsidR="00054B73" w:rsidRPr="005A76A9" w14:paraId="5D9228FD" w14:textId="77777777" w:rsidTr="00054B73">
        <w:tc>
          <w:tcPr>
            <w:tcW w:w="4981" w:type="dxa"/>
          </w:tcPr>
          <w:p w14:paraId="1A335FE6" w14:textId="62F24335" w:rsidR="00054B73" w:rsidRPr="005A76A9" w:rsidRDefault="00054B73" w:rsidP="009B56CE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 w:rsidRPr="005A76A9">
              <w:rPr>
                <w:rFonts w:ascii="Warnock Pro Light" w:hAnsi="Warnock Pro Light"/>
                <w:sz w:val="20"/>
                <w:szCs w:val="20"/>
              </w:rPr>
              <w:t xml:space="preserve">Kontakt </w:t>
            </w:r>
            <w:r w:rsidR="009B56CE" w:rsidRPr="005A76A9">
              <w:rPr>
                <w:rFonts w:ascii="Warnock Pro Light" w:hAnsi="Warnock Pro Light"/>
                <w:sz w:val="20"/>
                <w:szCs w:val="20"/>
              </w:rPr>
              <w:t>telefon</w:t>
            </w:r>
          </w:p>
        </w:tc>
        <w:tc>
          <w:tcPr>
            <w:tcW w:w="4981" w:type="dxa"/>
          </w:tcPr>
          <w:p w14:paraId="3FF2B839" w14:textId="12A53A84" w:rsidR="00054B73" w:rsidRPr="005A76A9" w:rsidRDefault="009B56CE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 w:rsidRPr="005A76A9">
              <w:rPr>
                <w:rFonts w:ascii="Warnock Pro Light" w:hAnsi="Warnock Pro Light"/>
                <w:sz w:val="20"/>
                <w:szCs w:val="20"/>
              </w:rPr>
              <w:t>+381 11 357 2677</w:t>
            </w:r>
          </w:p>
        </w:tc>
      </w:tr>
    </w:tbl>
    <w:p w14:paraId="392BA69B" w14:textId="77777777" w:rsidR="00054B73" w:rsidRPr="005A76A9" w:rsidRDefault="00054B73" w:rsidP="00251CD0">
      <w:pPr>
        <w:ind w:right="-2"/>
        <w:rPr>
          <w:rFonts w:ascii="Warnock Pro Light" w:hAnsi="Warnock Pro Light"/>
          <w:b/>
          <w:sz w:val="20"/>
          <w:szCs w:val="20"/>
        </w:rPr>
      </w:pPr>
    </w:p>
    <w:p w14:paraId="74406C58" w14:textId="77777777" w:rsidR="009B56CE" w:rsidRPr="005A76A9" w:rsidRDefault="009B56CE" w:rsidP="00251CD0">
      <w:pPr>
        <w:ind w:right="-2"/>
        <w:rPr>
          <w:rFonts w:ascii="Warnock Pro Light" w:hAnsi="Warnock Pro Light"/>
          <w:b/>
          <w:sz w:val="20"/>
          <w:szCs w:val="20"/>
        </w:rPr>
      </w:pPr>
    </w:p>
    <w:p w14:paraId="6EC948EE" w14:textId="3AFFBB70" w:rsidR="009B56CE" w:rsidRPr="005A76A9" w:rsidRDefault="009B56CE" w:rsidP="009B56CE">
      <w:pPr>
        <w:ind w:right="-2"/>
        <w:jc w:val="center"/>
        <w:rPr>
          <w:rFonts w:ascii="Warnock Pro Light" w:hAnsi="Warnock Pro Light"/>
          <w:sz w:val="20"/>
          <w:szCs w:val="20"/>
        </w:rPr>
      </w:pPr>
      <w:r w:rsidRPr="005A76A9">
        <w:rPr>
          <w:rFonts w:ascii="Warnock Pro Light" w:hAnsi="Warnock Pro Light"/>
          <w:sz w:val="20"/>
          <w:szCs w:val="20"/>
        </w:rPr>
        <w:t>Podaci o potrošaču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9B56CE" w:rsidRPr="005A76A9" w14:paraId="2B07B26E" w14:textId="77777777" w:rsidTr="009B56CE">
        <w:tc>
          <w:tcPr>
            <w:tcW w:w="4981" w:type="dxa"/>
          </w:tcPr>
          <w:p w14:paraId="3BFF0779" w14:textId="08737CBE" w:rsidR="009B56CE" w:rsidRPr="005A76A9" w:rsidRDefault="005A76A9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 w:rsidRPr="005A76A9">
              <w:rPr>
                <w:rFonts w:ascii="Warnock Pro Light" w:hAnsi="Warnock Pro Light"/>
                <w:sz w:val="20"/>
                <w:szCs w:val="20"/>
              </w:rPr>
              <w:t>Ime i prezime</w:t>
            </w:r>
          </w:p>
        </w:tc>
        <w:tc>
          <w:tcPr>
            <w:tcW w:w="4981" w:type="dxa"/>
          </w:tcPr>
          <w:p w14:paraId="41CE866C" w14:textId="77777777" w:rsidR="009B56CE" w:rsidRPr="005A76A9" w:rsidRDefault="009B56CE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</w:p>
        </w:tc>
      </w:tr>
      <w:tr w:rsidR="009B56CE" w:rsidRPr="005A76A9" w14:paraId="30883A67" w14:textId="77777777" w:rsidTr="009B56CE">
        <w:tc>
          <w:tcPr>
            <w:tcW w:w="4981" w:type="dxa"/>
          </w:tcPr>
          <w:p w14:paraId="6154ED97" w14:textId="51854217" w:rsidR="009B56CE" w:rsidRPr="005A76A9" w:rsidRDefault="005A76A9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 w:rsidRPr="005A76A9">
              <w:rPr>
                <w:rFonts w:ascii="Warnock Pro Light" w:hAnsi="Warnock Pro Light"/>
                <w:sz w:val="20"/>
                <w:szCs w:val="20"/>
              </w:rPr>
              <w:t>Adresa</w:t>
            </w:r>
          </w:p>
        </w:tc>
        <w:tc>
          <w:tcPr>
            <w:tcW w:w="4981" w:type="dxa"/>
          </w:tcPr>
          <w:p w14:paraId="122BAC93" w14:textId="77777777" w:rsidR="009B56CE" w:rsidRPr="005A76A9" w:rsidRDefault="009B56CE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</w:p>
        </w:tc>
      </w:tr>
      <w:tr w:rsidR="009B56CE" w:rsidRPr="005A76A9" w14:paraId="162BCF87" w14:textId="77777777" w:rsidTr="009B56CE">
        <w:tc>
          <w:tcPr>
            <w:tcW w:w="4981" w:type="dxa"/>
          </w:tcPr>
          <w:p w14:paraId="75354154" w14:textId="0045479F" w:rsidR="009B56CE" w:rsidRPr="005A76A9" w:rsidRDefault="005A76A9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 w:rsidRPr="005A76A9">
              <w:rPr>
                <w:rFonts w:ascii="Warnock Pro Light" w:hAnsi="Warnock Pro Light"/>
                <w:sz w:val="20"/>
                <w:szCs w:val="20"/>
              </w:rPr>
              <w:t>Kontakt telefon i email adresa</w:t>
            </w:r>
          </w:p>
        </w:tc>
        <w:tc>
          <w:tcPr>
            <w:tcW w:w="4981" w:type="dxa"/>
          </w:tcPr>
          <w:p w14:paraId="17183166" w14:textId="77777777" w:rsidR="009B56CE" w:rsidRPr="005A76A9" w:rsidRDefault="009B56CE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</w:p>
        </w:tc>
      </w:tr>
      <w:tr w:rsidR="009B56CE" w:rsidRPr="005A76A9" w14:paraId="7D6B7B79" w14:textId="77777777" w:rsidTr="009B56CE">
        <w:tc>
          <w:tcPr>
            <w:tcW w:w="4981" w:type="dxa"/>
          </w:tcPr>
          <w:p w14:paraId="29C52DBC" w14:textId="3993700E" w:rsidR="009B56CE" w:rsidRPr="005A76A9" w:rsidRDefault="005A76A9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 w:rsidRPr="005A76A9">
              <w:rPr>
                <w:rFonts w:ascii="Warnock Pro Light" w:hAnsi="Warnock Pro Light"/>
                <w:sz w:val="20"/>
                <w:szCs w:val="20"/>
              </w:rPr>
              <w:t>Datum zaključenja ugovora/porudžbenice</w:t>
            </w:r>
          </w:p>
        </w:tc>
        <w:tc>
          <w:tcPr>
            <w:tcW w:w="4981" w:type="dxa"/>
          </w:tcPr>
          <w:p w14:paraId="0C7847E9" w14:textId="77777777" w:rsidR="009B56CE" w:rsidRPr="005A76A9" w:rsidRDefault="009B56CE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</w:p>
        </w:tc>
      </w:tr>
      <w:tr w:rsidR="009B56CE" w:rsidRPr="005A76A9" w14:paraId="73FF22C0" w14:textId="77777777" w:rsidTr="009B56CE">
        <w:tc>
          <w:tcPr>
            <w:tcW w:w="4981" w:type="dxa"/>
          </w:tcPr>
          <w:p w14:paraId="1F6CDC40" w14:textId="47789EB3" w:rsidR="009B56CE" w:rsidRPr="005A76A9" w:rsidRDefault="005A76A9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 w:rsidRPr="005A76A9">
              <w:rPr>
                <w:rFonts w:ascii="Warnock Pro Light" w:hAnsi="Warnock Pro Light"/>
                <w:sz w:val="20"/>
                <w:szCs w:val="20"/>
              </w:rPr>
              <w:t>Uplatni račun potrošača za uplatu sredstava</w:t>
            </w:r>
          </w:p>
        </w:tc>
        <w:tc>
          <w:tcPr>
            <w:tcW w:w="4981" w:type="dxa"/>
          </w:tcPr>
          <w:p w14:paraId="2E4A5081" w14:textId="77777777" w:rsidR="009B56CE" w:rsidRPr="005A76A9" w:rsidRDefault="009B56CE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</w:p>
        </w:tc>
      </w:tr>
      <w:tr w:rsidR="009B56CE" w:rsidRPr="005A76A9" w14:paraId="5354195B" w14:textId="77777777" w:rsidTr="009B56CE">
        <w:tc>
          <w:tcPr>
            <w:tcW w:w="4981" w:type="dxa"/>
          </w:tcPr>
          <w:p w14:paraId="1DE5214E" w14:textId="796D0B85" w:rsidR="009B56CE" w:rsidRPr="005A76A9" w:rsidRDefault="005A76A9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>
              <w:rPr>
                <w:rFonts w:ascii="Warnock Pro Light" w:hAnsi="Warnock Pro Light"/>
                <w:sz w:val="20"/>
                <w:szCs w:val="20"/>
              </w:rPr>
              <w:t>Datum isporuke robe kupcu</w:t>
            </w:r>
          </w:p>
        </w:tc>
        <w:tc>
          <w:tcPr>
            <w:tcW w:w="4981" w:type="dxa"/>
          </w:tcPr>
          <w:p w14:paraId="7A3B630E" w14:textId="77777777" w:rsidR="009B56CE" w:rsidRPr="005A76A9" w:rsidRDefault="009B56CE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</w:p>
        </w:tc>
      </w:tr>
      <w:tr w:rsidR="009B56CE" w:rsidRPr="005A76A9" w14:paraId="179B4595" w14:textId="77777777" w:rsidTr="009B56CE">
        <w:tc>
          <w:tcPr>
            <w:tcW w:w="4981" w:type="dxa"/>
          </w:tcPr>
          <w:p w14:paraId="5C5D88E8" w14:textId="675FECFE" w:rsidR="009B56CE" w:rsidRPr="005A76A9" w:rsidRDefault="005A76A9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>
              <w:rPr>
                <w:rFonts w:ascii="Warnock Pro Light" w:hAnsi="Warnock Pro Light"/>
                <w:sz w:val="20"/>
                <w:szCs w:val="20"/>
              </w:rPr>
              <w:t>Broj fiskalnog isečka</w:t>
            </w:r>
          </w:p>
        </w:tc>
        <w:tc>
          <w:tcPr>
            <w:tcW w:w="4981" w:type="dxa"/>
          </w:tcPr>
          <w:p w14:paraId="0B5A05C0" w14:textId="77777777" w:rsidR="009B56CE" w:rsidRPr="005A76A9" w:rsidRDefault="009B56CE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</w:p>
        </w:tc>
      </w:tr>
      <w:tr w:rsidR="009B56CE" w:rsidRPr="005A76A9" w14:paraId="3785922A" w14:textId="77777777" w:rsidTr="009B56CE">
        <w:tc>
          <w:tcPr>
            <w:tcW w:w="4981" w:type="dxa"/>
          </w:tcPr>
          <w:p w14:paraId="3AC92CC3" w14:textId="1DCF5611" w:rsidR="009B56CE" w:rsidRPr="005A76A9" w:rsidRDefault="005A76A9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>
              <w:rPr>
                <w:rFonts w:ascii="Warnock Pro Light" w:hAnsi="Warnock Pro Light"/>
                <w:sz w:val="20"/>
                <w:szCs w:val="20"/>
              </w:rPr>
              <w:t>Datum podnošenja obrasca trgovcu</w:t>
            </w:r>
          </w:p>
        </w:tc>
        <w:tc>
          <w:tcPr>
            <w:tcW w:w="4981" w:type="dxa"/>
          </w:tcPr>
          <w:p w14:paraId="52C70131" w14:textId="77777777" w:rsidR="009B56CE" w:rsidRPr="005A76A9" w:rsidRDefault="009B56CE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</w:p>
        </w:tc>
      </w:tr>
      <w:tr w:rsidR="009B56CE" w:rsidRPr="005A76A9" w14:paraId="1F67DE56" w14:textId="77777777" w:rsidTr="009B56CE">
        <w:tc>
          <w:tcPr>
            <w:tcW w:w="4981" w:type="dxa"/>
          </w:tcPr>
          <w:p w14:paraId="1A45152D" w14:textId="5AEFD7B2" w:rsidR="009B56CE" w:rsidRPr="005A76A9" w:rsidRDefault="005A76A9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  <w:r>
              <w:rPr>
                <w:rFonts w:ascii="Warnock Pro Light" w:hAnsi="Warnock Pro Light"/>
                <w:sz w:val="20"/>
                <w:szCs w:val="20"/>
              </w:rPr>
              <w:t>Razlog zbog kojih se roba vraća (kupac može, ali ne mora da navede razloge)</w:t>
            </w:r>
          </w:p>
        </w:tc>
        <w:tc>
          <w:tcPr>
            <w:tcW w:w="4981" w:type="dxa"/>
          </w:tcPr>
          <w:p w14:paraId="674A1080" w14:textId="77777777" w:rsidR="009B56CE" w:rsidRPr="005A76A9" w:rsidRDefault="009B56CE" w:rsidP="00251CD0">
            <w:pPr>
              <w:ind w:right="-2"/>
              <w:rPr>
                <w:rFonts w:ascii="Warnock Pro Light" w:hAnsi="Warnock Pro Light"/>
                <w:sz w:val="20"/>
                <w:szCs w:val="20"/>
              </w:rPr>
            </w:pPr>
          </w:p>
        </w:tc>
      </w:tr>
    </w:tbl>
    <w:p w14:paraId="668963DA" w14:textId="77777777" w:rsidR="009B56CE" w:rsidRDefault="009B56CE" w:rsidP="00251CD0">
      <w:pPr>
        <w:ind w:right="-2"/>
        <w:rPr>
          <w:rFonts w:ascii="Warnock Pro Light" w:hAnsi="Warnock Pro Light"/>
          <w:b/>
          <w:sz w:val="20"/>
          <w:szCs w:val="20"/>
        </w:rPr>
      </w:pPr>
    </w:p>
    <w:p w14:paraId="1EBAA969" w14:textId="77777777" w:rsidR="005F3695" w:rsidRDefault="005F3695" w:rsidP="00251CD0">
      <w:pPr>
        <w:ind w:right="-2"/>
        <w:rPr>
          <w:rFonts w:ascii="Warnock Pro Light" w:hAnsi="Warnock Pro Light"/>
          <w:b/>
          <w:sz w:val="20"/>
          <w:szCs w:val="20"/>
        </w:rPr>
      </w:pPr>
    </w:p>
    <w:p w14:paraId="7A01ECBE" w14:textId="5ABF2FC1" w:rsidR="005F3695" w:rsidRDefault="00F670BC" w:rsidP="00F670BC">
      <w:pPr>
        <w:ind w:right="-2"/>
        <w:rPr>
          <w:rFonts w:ascii="Warnock Pro Light" w:hAnsi="Warnock Pro Light"/>
          <w:sz w:val="20"/>
          <w:szCs w:val="20"/>
        </w:rPr>
      </w:pPr>
      <w:r w:rsidRPr="00F670BC">
        <w:rPr>
          <w:rFonts w:ascii="Warnock Pro Light" w:hAnsi="Warnock Pro Light"/>
          <w:sz w:val="20"/>
          <w:szCs w:val="20"/>
        </w:rPr>
        <w:t>U slučaju odustanka od ugovora, potrošač ima pravo na povraćaj novca ili na zamenu za drugi proizvod. Povrat</w:t>
      </w:r>
      <w:r>
        <w:rPr>
          <w:rFonts w:ascii="Warnock Pro Light" w:hAnsi="Warnock Pro Light"/>
          <w:sz w:val="20"/>
          <w:szCs w:val="20"/>
        </w:rPr>
        <w:t xml:space="preserve"> </w:t>
      </w:r>
      <w:r w:rsidRPr="00F670BC">
        <w:rPr>
          <w:rFonts w:ascii="Warnock Pro Light" w:hAnsi="Warnock Pro Light"/>
          <w:sz w:val="20"/>
          <w:szCs w:val="20"/>
        </w:rPr>
        <w:t>sredstava će potrošaču biti izvršen nakon što roba bude vraćena na navedenu adresu za prijem obrazca.Trgovac ima pravo da odbije zahtev potrošača ukoliko utvrdi da roba nije u ispravnom stanju, zbog toga što je</w:t>
      </w:r>
      <w:r>
        <w:rPr>
          <w:rFonts w:ascii="Warnock Pro Light" w:hAnsi="Warnock Pro Light"/>
          <w:sz w:val="20"/>
          <w:szCs w:val="20"/>
        </w:rPr>
        <w:t xml:space="preserve"> </w:t>
      </w:r>
      <w:r w:rsidRPr="00F670BC">
        <w:rPr>
          <w:rFonts w:ascii="Warnock Pro Light" w:hAnsi="Warnock Pro Light"/>
          <w:sz w:val="20"/>
          <w:szCs w:val="20"/>
        </w:rPr>
        <w:t>kupac robom neadekvatno ili nepravilno rukovao ili je oštetio. Povrat novca će potrošaču biti izvršen nakon što</w:t>
      </w:r>
      <w:r>
        <w:rPr>
          <w:rFonts w:ascii="Warnock Pro Light" w:hAnsi="Warnock Pro Light"/>
          <w:sz w:val="20"/>
          <w:szCs w:val="20"/>
        </w:rPr>
        <w:t xml:space="preserve"> </w:t>
      </w:r>
      <w:r w:rsidRPr="00F670BC">
        <w:rPr>
          <w:rFonts w:ascii="Warnock Pro Light" w:hAnsi="Warnock Pro Light"/>
          <w:sz w:val="20"/>
          <w:szCs w:val="20"/>
        </w:rPr>
        <w:t xml:space="preserve">roba bude vraćena na navedenu adresu za prijem obrazca u kompletnom originalnom pakovanju, neoštećena </w:t>
      </w:r>
      <w:r>
        <w:rPr>
          <w:rFonts w:ascii="Warnock Pro Light" w:hAnsi="Warnock Pro Light"/>
          <w:sz w:val="20"/>
          <w:szCs w:val="20"/>
        </w:rPr>
        <w:t xml:space="preserve">i </w:t>
      </w:r>
      <w:r w:rsidRPr="00F670BC">
        <w:rPr>
          <w:rFonts w:ascii="Warnock Pro Light" w:hAnsi="Warnock Pro Light"/>
          <w:sz w:val="20"/>
          <w:szCs w:val="20"/>
        </w:rPr>
        <w:t>bez vidljivih tragova korišćenja. Povrat sredstava potrošaču će se izvršiti na žiro račun koji je naveden u</w:t>
      </w:r>
      <w:r>
        <w:rPr>
          <w:rFonts w:ascii="Warnock Pro Light" w:hAnsi="Warnock Pro Light"/>
          <w:sz w:val="20"/>
          <w:szCs w:val="20"/>
        </w:rPr>
        <w:t xml:space="preserve"> </w:t>
      </w:r>
      <w:r w:rsidRPr="00F670BC">
        <w:rPr>
          <w:rFonts w:ascii="Warnock Pro Light" w:hAnsi="Warnock Pro Light"/>
          <w:sz w:val="20"/>
          <w:szCs w:val="20"/>
        </w:rPr>
        <w:t>obra</w:t>
      </w:r>
      <w:r>
        <w:rPr>
          <w:rFonts w:ascii="Warnock Pro Light" w:hAnsi="Warnock Pro Light"/>
          <w:sz w:val="20"/>
          <w:szCs w:val="20"/>
        </w:rPr>
        <w:t>s</w:t>
      </w:r>
      <w:r w:rsidRPr="00F670BC">
        <w:rPr>
          <w:rFonts w:ascii="Warnock Pro Light" w:hAnsi="Warnock Pro Light"/>
          <w:sz w:val="20"/>
          <w:szCs w:val="20"/>
        </w:rPr>
        <w:t>cu. Troškovi vraćanja robe padaju na teret kupca. Podaci koje potrošač priloži u ovom obrascu služe</w:t>
      </w:r>
      <w:r>
        <w:rPr>
          <w:rFonts w:ascii="Warnock Pro Light" w:hAnsi="Warnock Pro Light"/>
          <w:sz w:val="20"/>
          <w:szCs w:val="20"/>
        </w:rPr>
        <w:t xml:space="preserve"> </w:t>
      </w:r>
      <w:r w:rsidRPr="00F670BC">
        <w:rPr>
          <w:rFonts w:ascii="Warnock Pro Light" w:hAnsi="Warnock Pro Light"/>
          <w:sz w:val="20"/>
          <w:szCs w:val="20"/>
        </w:rPr>
        <w:t xml:space="preserve">isključivo za evidentiranje izmena u prometu robe i </w:t>
      </w:r>
      <w:r w:rsidR="00911CF4">
        <w:rPr>
          <w:rFonts w:ascii="Warnock Pro Light" w:hAnsi="Warnock Pro Light"/>
          <w:sz w:val="20"/>
          <w:szCs w:val="20"/>
        </w:rPr>
        <w:t>Sunce moje</w:t>
      </w:r>
      <w:r w:rsidRPr="00F670BC">
        <w:rPr>
          <w:rFonts w:ascii="Warnock Pro Light" w:hAnsi="Warnock Pro Light"/>
          <w:sz w:val="20"/>
          <w:szCs w:val="20"/>
        </w:rPr>
        <w:t xml:space="preserve"> d.o.o ih neće upotrebljavati u druge svrhe.</w:t>
      </w:r>
    </w:p>
    <w:p w14:paraId="0985E44C" w14:textId="77777777" w:rsidR="0083760C" w:rsidRDefault="0083760C" w:rsidP="00F670BC">
      <w:pPr>
        <w:ind w:right="-2"/>
        <w:rPr>
          <w:rFonts w:ascii="Warnock Pro Light" w:hAnsi="Warnock Pro Light"/>
          <w:sz w:val="20"/>
          <w:szCs w:val="20"/>
        </w:rPr>
      </w:pPr>
    </w:p>
    <w:p w14:paraId="7093FAAB" w14:textId="77777777" w:rsidR="0083760C" w:rsidRDefault="0083760C" w:rsidP="00F670BC">
      <w:pPr>
        <w:ind w:right="-2"/>
        <w:rPr>
          <w:rFonts w:ascii="Warnock Pro Light" w:hAnsi="Warnock Pro Light"/>
          <w:sz w:val="20"/>
          <w:szCs w:val="20"/>
        </w:rPr>
      </w:pPr>
    </w:p>
    <w:p w14:paraId="11E2ED06" w14:textId="77777777" w:rsidR="0083760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</w:p>
    <w:p w14:paraId="49ABC610" w14:textId="77777777" w:rsidR="0083760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</w:p>
    <w:p w14:paraId="5DDA2735" w14:textId="77777777" w:rsidR="0083760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</w:p>
    <w:p w14:paraId="151EFC77" w14:textId="77777777" w:rsidR="0083760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</w:p>
    <w:p w14:paraId="60C81D65" w14:textId="77777777" w:rsidR="0083760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</w:p>
    <w:p w14:paraId="781CA66C" w14:textId="77777777" w:rsidR="0083760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</w:p>
    <w:p w14:paraId="7E296B4D" w14:textId="77777777" w:rsidR="0083760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</w:p>
    <w:p w14:paraId="160662BC" w14:textId="77777777" w:rsidR="0083760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</w:p>
    <w:p w14:paraId="0E068038" w14:textId="77777777" w:rsidR="0083760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</w:p>
    <w:p w14:paraId="2A71A77B" w14:textId="77777777" w:rsidR="0083760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</w:p>
    <w:p w14:paraId="6532E9EE" w14:textId="77777777" w:rsidR="0083760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</w:p>
    <w:p w14:paraId="6D453DE7" w14:textId="77777777" w:rsidR="0083760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</w:p>
    <w:p w14:paraId="1464BD15" w14:textId="77777777" w:rsidR="0083760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</w:p>
    <w:p w14:paraId="77B69356" w14:textId="77777777" w:rsidR="0083760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</w:p>
    <w:p w14:paraId="780461C3" w14:textId="5B27688E" w:rsidR="0083760C" w:rsidRPr="00F670BC" w:rsidRDefault="0083760C" w:rsidP="0083760C">
      <w:pPr>
        <w:ind w:right="-2"/>
        <w:jc w:val="right"/>
        <w:rPr>
          <w:rFonts w:ascii="Warnock Pro Light" w:hAnsi="Warnock Pro Light"/>
          <w:sz w:val="20"/>
          <w:szCs w:val="20"/>
        </w:rPr>
      </w:pPr>
      <w:bookmarkStart w:id="0" w:name="_GoBack"/>
      <w:bookmarkEnd w:id="0"/>
      <w:r>
        <w:rPr>
          <w:rFonts w:ascii="Warnock Pro Light" w:hAnsi="Warnock Pro Light"/>
          <w:sz w:val="20"/>
          <w:szCs w:val="20"/>
        </w:rPr>
        <w:t>Potpis kupca: ________________________</w:t>
      </w:r>
    </w:p>
    <w:sectPr w:rsidR="0083760C" w:rsidRPr="00F670BC" w:rsidSect="008E4DDA">
      <w:headerReference w:type="default" r:id="rId7"/>
      <w:pgSz w:w="11906" w:h="16838" w:code="9"/>
      <w:pgMar w:top="3946" w:right="1080" w:bottom="562" w:left="1080" w:header="90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8813A" w14:textId="77777777" w:rsidR="00185706" w:rsidRDefault="00185706">
      <w:r>
        <w:separator/>
      </w:r>
    </w:p>
  </w:endnote>
  <w:endnote w:type="continuationSeparator" w:id="0">
    <w:p w14:paraId="1C72C5D7" w14:textId="77777777" w:rsidR="00185706" w:rsidRDefault="0018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arnock Pro Light">
    <w:altName w:val="Times New Roman"/>
    <w:charset w:val="00"/>
    <w:family w:val="auto"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48AEF" w14:textId="77777777" w:rsidR="00185706" w:rsidRDefault="00185706">
      <w:r>
        <w:separator/>
      </w:r>
    </w:p>
  </w:footnote>
  <w:footnote w:type="continuationSeparator" w:id="0">
    <w:p w14:paraId="655E9934" w14:textId="77777777" w:rsidR="00185706" w:rsidRDefault="001857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5190"/>
    </w:tblGrid>
    <w:tr w:rsidR="00AD2315" w:rsidRPr="00AD2315" w14:paraId="628E57DD" w14:textId="77777777" w:rsidTr="00E46EC6">
      <w:trPr>
        <w:trHeight w:val="1984"/>
      </w:trPr>
      <w:tc>
        <w:tcPr>
          <w:tcW w:w="4530" w:type="dxa"/>
          <w:tcBorders>
            <w:bottom w:val="single" w:sz="4" w:space="0" w:color="auto"/>
          </w:tcBorders>
        </w:tcPr>
        <w:p w14:paraId="6941DAF2" w14:textId="77777777" w:rsidR="00AD2315" w:rsidRPr="00AD2315" w:rsidRDefault="00E46EC6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4A6142D" wp14:editId="3260E5EE">
                    <wp:simplePos x="0" y="0"/>
                    <wp:positionH relativeFrom="page">
                      <wp:posOffset>603885</wp:posOffset>
                    </wp:positionH>
                    <wp:positionV relativeFrom="page">
                      <wp:posOffset>1470206</wp:posOffset>
                    </wp:positionV>
                    <wp:extent cx="2240280" cy="337820"/>
                    <wp:effectExtent l="0" t="0" r="0" b="5080"/>
                    <wp:wrapNone/>
                    <wp:docPr id="246" name="Text Box 2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40280" cy="337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67C2E5" w14:textId="77777777" w:rsidR="00251CD0" w:rsidRPr="00251CD0" w:rsidRDefault="00251CD0">
                                <w:pPr>
                                  <w:rPr>
                                    <w:spacing w:val="50"/>
                                    <w:sz w:val="22"/>
                                    <w:szCs w:val="22"/>
                                  </w:rPr>
                                </w:pPr>
                                <w:r w:rsidRPr="00251CD0">
                                  <w:rPr>
                                    <w:rFonts w:ascii="Arial" w:hAnsi="Arial" w:cs="Arial"/>
                                    <w:spacing w:val="50"/>
                                    <w:sz w:val="22"/>
                                    <w:szCs w:val="22"/>
                                  </w:rPr>
                                  <w:t>www.suncemoje.rs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A6142D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46" o:spid="_x0000_s1026" type="#_x0000_t202" style="position:absolute;margin-left:47.55pt;margin-top:115.75pt;width:176.4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" o:allowincell="f" filled="f" stroked="f">
                    <v:textbox>
                      <w:txbxContent>
                        <w:p w14:paraId="6667C2E5" w14:textId="77777777" w:rsidR="00251CD0" w:rsidRPr="00251CD0" w:rsidRDefault="00251CD0">
                          <w:pPr>
                            <w:rPr>
                              <w:spacing w:val="50"/>
                              <w:sz w:val="22"/>
                              <w:szCs w:val="22"/>
                            </w:rPr>
                          </w:pPr>
                          <w:r w:rsidRPr="00251CD0">
                            <w:rPr>
                              <w:rFonts w:ascii="Arial" w:hAnsi="Arial" w:cs="Arial"/>
                              <w:spacing w:val="50"/>
                              <w:sz w:val="22"/>
                              <w:szCs w:val="22"/>
                            </w:rPr>
                            <w:t>www.suncemoje.rs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9416B6">
            <w:rPr>
              <w:rFonts w:ascii="Arial" w:hAnsi="Arial" w:cs="Arial"/>
              <w:b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0288" behindDoc="0" locked="0" layoutInCell="0" allowOverlap="1" wp14:anchorId="4A619E4C" wp14:editId="1E02A45A">
                <wp:simplePos x="0" y="0"/>
                <wp:positionH relativeFrom="column">
                  <wp:posOffset>-635</wp:posOffset>
                </wp:positionH>
                <wp:positionV relativeFrom="page">
                  <wp:posOffset>581841</wp:posOffset>
                </wp:positionV>
                <wp:extent cx="2103120" cy="1307465"/>
                <wp:effectExtent l="0" t="0" r="0" b="0"/>
                <wp:wrapNone/>
                <wp:docPr id="245" name="Picture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1307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90" w:type="dxa"/>
          <w:tcBorders>
            <w:bottom w:val="single" w:sz="4" w:space="0" w:color="auto"/>
          </w:tcBorders>
        </w:tcPr>
        <w:p w14:paraId="1E797525" w14:textId="77777777" w:rsidR="00674A49" w:rsidRPr="00674A49" w:rsidRDefault="00674A49" w:rsidP="00674A49">
          <w:pPr>
            <w:pStyle w:val="Header"/>
            <w:tabs>
              <w:tab w:val="clear" w:pos="4535"/>
            </w:tabs>
            <w:jc w:val="right"/>
            <w:rPr>
              <w:rFonts w:ascii="Arial" w:hAnsi="Arial" w:cs="Arial"/>
              <w:b/>
              <w:bCs/>
              <w:spacing w:val="10"/>
              <w:sz w:val="8"/>
              <w:szCs w:val="8"/>
            </w:rPr>
          </w:pPr>
        </w:p>
        <w:p w14:paraId="348FD041" w14:textId="77777777" w:rsidR="00DF48FE" w:rsidRDefault="00DF48FE" w:rsidP="00674A49">
          <w:pPr>
            <w:pStyle w:val="Header"/>
            <w:tabs>
              <w:tab w:val="clear" w:pos="4535"/>
            </w:tabs>
            <w:spacing w:line="240" w:lineRule="exact"/>
            <w:jc w:val="right"/>
            <w:rPr>
              <w:rFonts w:ascii="Arial" w:hAnsi="Arial" w:cs="Arial"/>
              <w:b/>
              <w:bCs/>
              <w:spacing w:val="1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pacing w:val="10"/>
              <w:sz w:val="18"/>
              <w:szCs w:val="18"/>
            </w:rPr>
            <w:t>SUNCE MOJE DOO</w:t>
          </w:r>
        </w:p>
        <w:p w14:paraId="0C350FDA" w14:textId="5838773D" w:rsidR="00DF48FE" w:rsidRPr="00DF48FE" w:rsidRDefault="002D0AFF" w:rsidP="009416B6">
          <w:pPr>
            <w:pStyle w:val="Header"/>
            <w:spacing w:line="240" w:lineRule="exact"/>
            <w:jc w:val="right"/>
            <w:rPr>
              <w:rFonts w:ascii="Arial" w:eastAsia="Lucida Grande" w:hAnsi="Arial" w:cs="Lucida Grande"/>
              <w:bCs/>
              <w:spacing w:val="10"/>
              <w:sz w:val="18"/>
              <w:szCs w:val="18"/>
            </w:rPr>
          </w:pPr>
          <w:r>
            <w:rPr>
              <w:rFonts w:ascii="Arial" w:eastAsia="Lucida Grande" w:hAnsi="Arial" w:cs="Lucida Grande"/>
              <w:bCs/>
              <w:spacing w:val="10"/>
              <w:sz w:val="18"/>
              <w:szCs w:val="18"/>
            </w:rPr>
            <w:t>Radnička 47</w:t>
          </w:r>
        </w:p>
        <w:p w14:paraId="6AADE78C" w14:textId="77777777" w:rsidR="00DF48FE" w:rsidRPr="00DF48FE" w:rsidRDefault="00DF48FE" w:rsidP="009416B6">
          <w:pPr>
            <w:pStyle w:val="Header"/>
            <w:spacing w:line="240" w:lineRule="exact"/>
            <w:jc w:val="right"/>
            <w:rPr>
              <w:rFonts w:ascii="Lucida Grande" w:eastAsia="Lucida Grande" w:hAnsi="Lucida Grande" w:cs="Lucida Grande"/>
              <w:bCs/>
              <w:spacing w:val="10"/>
              <w:sz w:val="18"/>
              <w:szCs w:val="18"/>
            </w:rPr>
          </w:pPr>
          <w:r w:rsidRPr="00DF48FE">
            <w:rPr>
              <w:rFonts w:ascii="Arial" w:eastAsia="Lucida Grande" w:hAnsi="Arial" w:cs="Lucida Grande"/>
              <w:bCs/>
              <w:spacing w:val="10"/>
              <w:sz w:val="18"/>
              <w:szCs w:val="18"/>
            </w:rPr>
            <w:t>11000 Beograd</w:t>
          </w:r>
        </w:p>
        <w:p w14:paraId="2C98DF65" w14:textId="106B28D8" w:rsidR="00DF48FE" w:rsidRPr="00DF48FE" w:rsidRDefault="00DF48FE" w:rsidP="009416B6">
          <w:pPr>
            <w:pStyle w:val="Header"/>
            <w:spacing w:line="240" w:lineRule="exact"/>
            <w:jc w:val="right"/>
            <w:rPr>
              <w:rFonts w:ascii="Lucida Grande" w:eastAsia="Lucida Grande" w:hAnsi="Lucida Grande" w:cs="Lucida Grande"/>
              <w:bCs/>
              <w:spacing w:val="10"/>
              <w:sz w:val="18"/>
              <w:szCs w:val="18"/>
            </w:rPr>
          </w:pPr>
          <w:r w:rsidRPr="00DF48FE">
            <w:rPr>
              <w:rFonts w:ascii="Arial" w:eastAsia="Lucida Grande" w:hAnsi="Arial" w:cs="Lucida Grande"/>
              <w:bCs/>
              <w:spacing w:val="10"/>
              <w:sz w:val="18"/>
              <w:szCs w:val="18"/>
            </w:rPr>
            <w:br/>
            <w:t xml:space="preserve">+381 </w:t>
          </w:r>
          <w:r w:rsidR="002D0AFF">
            <w:rPr>
              <w:rFonts w:ascii="Arial" w:eastAsia="Lucida Grande" w:hAnsi="Arial" w:cs="Lucida Grande"/>
              <w:bCs/>
              <w:spacing w:val="10"/>
              <w:sz w:val="18"/>
              <w:szCs w:val="18"/>
            </w:rPr>
            <w:t>11</w:t>
          </w:r>
          <w:r w:rsidRPr="00DF48FE">
            <w:rPr>
              <w:rFonts w:ascii="Arial" w:eastAsia="Lucida Grande" w:hAnsi="Arial" w:cs="Lucida Grande"/>
              <w:bCs/>
              <w:spacing w:val="10"/>
              <w:sz w:val="18"/>
              <w:szCs w:val="18"/>
            </w:rPr>
            <w:t xml:space="preserve"> </w:t>
          </w:r>
          <w:r w:rsidR="002D0AFF">
            <w:rPr>
              <w:rFonts w:ascii="Arial" w:eastAsia="Lucida Grande" w:hAnsi="Arial" w:cs="Lucida Grande"/>
              <w:bCs/>
              <w:spacing w:val="10"/>
              <w:sz w:val="18"/>
              <w:szCs w:val="18"/>
            </w:rPr>
            <w:t>3572677</w:t>
          </w:r>
        </w:p>
        <w:p w14:paraId="7FBEF0FE" w14:textId="77777777" w:rsidR="00DF48FE" w:rsidRPr="00DF48FE" w:rsidRDefault="00DF48FE" w:rsidP="009416B6">
          <w:pPr>
            <w:pStyle w:val="Header"/>
            <w:spacing w:line="240" w:lineRule="exact"/>
            <w:jc w:val="right"/>
            <w:rPr>
              <w:rFonts w:ascii="Arial" w:eastAsia="Lucida Grande" w:hAnsi="Arial" w:cs="Lucida Grande"/>
              <w:bCs/>
              <w:spacing w:val="10"/>
              <w:sz w:val="18"/>
              <w:szCs w:val="18"/>
            </w:rPr>
          </w:pPr>
          <w:r w:rsidRPr="00DF48FE">
            <w:rPr>
              <w:rFonts w:ascii="Arial" w:eastAsia="Lucida Grande" w:hAnsi="Arial" w:cs="Lucida Grande"/>
              <w:bCs/>
              <w:spacing w:val="10"/>
              <w:sz w:val="18"/>
              <w:szCs w:val="18"/>
            </w:rPr>
            <w:t>office@suncemoje.rs</w:t>
          </w:r>
        </w:p>
        <w:p w14:paraId="5B302F2A" w14:textId="77777777" w:rsidR="009416B6" w:rsidRPr="00674A49" w:rsidRDefault="00DF48FE" w:rsidP="00674A49">
          <w:pPr>
            <w:pStyle w:val="Header"/>
            <w:spacing w:line="240" w:lineRule="exac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DF48FE">
            <w:rPr>
              <w:rFonts w:ascii="Arial" w:hAnsi="Arial" w:cs="Arial"/>
              <w:sz w:val="18"/>
              <w:szCs w:val="18"/>
            </w:rPr>
            <w:t>www.suncemoje.rs</w:t>
          </w:r>
        </w:p>
      </w:tc>
    </w:tr>
    <w:tr w:rsidR="009416B6" w:rsidRPr="00AD2315" w14:paraId="332F6F25" w14:textId="77777777" w:rsidTr="008E4DDA">
      <w:trPr>
        <w:trHeight w:val="454"/>
      </w:trPr>
      <w:tc>
        <w:tcPr>
          <w:tcW w:w="9720" w:type="dxa"/>
          <w:gridSpan w:val="2"/>
          <w:tcBorders>
            <w:top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09CDB1EC" w14:textId="77777777" w:rsidR="009416B6" w:rsidRPr="00E46EC6" w:rsidRDefault="00DF48FE" w:rsidP="00DF48FE">
          <w:pPr>
            <w:pStyle w:val="Header"/>
            <w:spacing w:line="240" w:lineRule="exact"/>
            <w:jc w:val="center"/>
            <w:rPr>
              <w:rFonts w:ascii="Arial" w:hAnsi="Arial" w:cs="Arial"/>
              <w:bCs/>
              <w:spacing w:val="26"/>
              <w:sz w:val="16"/>
              <w:szCs w:val="16"/>
            </w:rPr>
          </w:pPr>
          <w:r w:rsidRPr="00E46EC6">
            <w:rPr>
              <w:rFonts w:ascii="Arial" w:hAnsi="Arial" w:cs="Arial"/>
              <w:bCs/>
              <w:color w:val="595959" w:themeColor="text1" w:themeTint="A6"/>
              <w:spacing w:val="26"/>
              <w:sz w:val="16"/>
              <w:szCs w:val="16"/>
            </w:rPr>
            <w:t xml:space="preserve">Matični broj: 20858923 </w:t>
          </w:r>
          <w:r w:rsidR="00E46EC6">
            <w:rPr>
              <w:rFonts w:ascii="Arial" w:hAnsi="Arial" w:cs="Arial"/>
              <w:bCs/>
              <w:color w:val="595959" w:themeColor="text1" w:themeTint="A6"/>
              <w:spacing w:val="26"/>
              <w:sz w:val="16"/>
              <w:szCs w:val="16"/>
            </w:rPr>
            <w:t xml:space="preserve"> </w:t>
          </w:r>
          <w:r w:rsidRPr="00E46EC6">
            <w:rPr>
              <w:rFonts w:ascii="Arial" w:eastAsia="Lucida Grande" w:hAnsi="Arial" w:cs="Arial"/>
              <w:bCs/>
              <w:color w:val="595959" w:themeColor="text1" w:themeTint="A6"/>
              <w:spacing w:val="26"/>
              <w:sz w:val="16"/>
              <w:szCs w:val="16"/>
            </w:rPr>
            <w:t>▪</w:t>
          </w:r>
          <w:r w:rsidR="00E46EC6">
            <w:rPr>
              <w:rFonts w:ascii="Arial" w:eastAsia="Lucida Grande" w:hAnsi="Arial" w:cs="Arial"/>
              <w:bCs/>
              <w:color w:val="595959" w:themeColor="text1" w:themeTint="A6"/>
              <w:spacing w:val="26"/>
              <w:sz w:val="16"/>
              <w:szCs w:val="16"/>
            </w:rPr>
            <w:t xml:space="preserve"> </w:t>
          </w:r>
          <w:r w:rsidRPr="00E46EC6">
            <w:rPr>
              <w:rFonts w:ascii="Arial" w:eastAsia="Lucida Grande" w:hAnsi="Arial" w:cs="Arial"/>
              <w:bCs/>
              <w:color w:val="595959" w:themeColor="text1" w:themeTint="A6"/>
              <w:spacing w:val="26"/>
              <w:sz w:val="16"/>
              <w:szCs w:val="16"/>
            </w:rPr>
            <w:t xml:space="preserve"> </w:t>
          </w:r>
          <w:r w:rsidRPr="00E46EC6">
            <w:rPr>
              <w:rFonts w:ascii="Arial" w:hAnsi="Arial" w:cs="Arial"/>
              <w:bCs/>
              <w:color w:val="595959" w:themeColor="text1" w:themeTint="A6"/>
              <w:spacing w:val="26"/>
              <w:sz w:val="16"/>
              <w:szCs w:val="16"/>
            </w:rPr>
            <w:t xml:space="preserve">Šifra delatnosti: 4771 </w:t>
          </w:r>
          <w:r w:rsidR="00E46EC6">
            <w:rPr>
              <w:rFonts w:ascii="Arial" w:hAnsi="Arial" w:cs="Arial"/>
              <w:bCs/>
              <w:color w:val="595959" w:themeColor="text1" w:themeTint="A6"/>
              <w:spacing w:val="26"/>
              <w:sz w:val="16"/>
              <w:szCs w:val="16"/>
            </w:rPr>
            <w:t xml:space="preserve"> </w:t>
          </w:r>
          <w:r w:rsidRPr="00E46EC6">
            <w:rPr>
              <w:rFonts w:ascii="Arial" w:eastAsia="Lucida Grande" w:hAnsi="Arial" w:cs="Arial"/>
              <w:bCs/>
              <w:color w:val="595959" w:themeColor="text1" w:themeTint="A6"/>
              <w:spacing w:val="26"/>
              <w:sz w:val="16"/>
              <w:szCs w:val="16"/>
            </w:rPr>
            <w:t>▪</w:t>
          </w:r>
          <w:r w:rsidR="00E46EC6">
            <w:rPr>
              <w:rFonts w:ascii="Arial" w:eastAsia="Lucida Grande" w:hAnsi="Arial" w:cs="Arial"/>
              <w:bCs/>
              <w:color w:val="595959" w:themeColor="text1" w:themeTint="A6"/>
              <w:spacing w:val="26"/>
              <w:sz w:val="16"/>
              <w:szCs w:val="16"/>
            </w:rPr>
            <w:t xml:space="preserve"> </w:t>
          </w:r>
          <w:r w:rsidRPr="00E46EC6">
            <w:rPr>
              <w:rFonts w:ascii="Arial" w:eastAsia="Lucida Grande" w:hAnsi="Arial" w:cs="Arial"/>
              <w:bCs/>
              <w:color w:val="595959" w:themeColor="text1" w:themeTint="A6"/>
              <w:spacing w:val="26"/>
              <w:sz w:val="16"/>
              <w:szCs w:val="16"/>
            </w:rPr>
            <w:t xml:space="preserve"> </w:t>
          </w:r>
          <w:r w:rsidRPr="00E46EC6">
            <w:rPr>
              <w:rFonts w:ascii="Arial" w:hAnsi="Arial" w:cs="Arial"/>
              <w:bCs/>
              <w:color w:val="595959" w:themeColor="text1" w:themeTint="A6"/>
              <w:spacing w:val="26"/>
              <w:sz w:val="16"/>
              <w:szCs w:val="16"/>
            </w:rPr>
            <w:t xml:space="preserve">PIB: 107721666 </w:t>
          </w:r>
          <w:r w:rsidR="00E46EC6">
            <w:rPr>
              <w:rFonts w:ascii="Arial" w:hAnsi="Arial" w:cs="Arial"/>
              <w:bCs/>
              <w:color w:val="595959" w:themeColor="text1" w:themeTint="A6"/>
              <w:spacing w:val="26"/>
              <w:sz w:val="16"/>
              <w:szCs w:val="16"/>
            </w:rPr>
            <w:t xml:space="preserve"> </w:t>
          </w:r>
          <w:r w:rsidRPr="00E46EC6">
            <w:rPr>
              <w:rFonts w:ascii="Arial" w:eastAsia="Lucida Grande" w:hAnsi="Arial" w:cs="Arial"/>
              <w:bCs/>
              <w:color w:val="595959" w:themeColor="text1" w:themeTint="A6"/>
              <w:spacing w:val="26"/>
              <w:sz w:val="16"/>
              <w:szCs w:val="16"/>
            </w:rPr>
            <w:t xml:space="preserve">▪ </w:t>
          </w:r>
          <w:r w:rsidR="00E46EC6">
            <w:rPr>
              <w:rFonts w:ascii="Arial" w:eastAsia="Lucida Grande" w:hAnsi="Arial" w:cs="Arial"/>
              <w:bCs/>
              <w:color w:val="595959" w:themeColor="text1" w:themeTint="A6"/>
              <w:spacing w:val="26"/>
              <w:sz w:val="16"/>
              <w:szCs w:val="16"/>
            </w:rPr>
            <w:t xml:space="preserve"> </w:t>
          </w:r>
          <w:r w:rsidRPr="00E46EC6">
            <w:rPr>
              <w:rFonts w:ascii="Arial" w:hAnsi="Arial" w:cs="Arial"/>
              <w:bCs/>
              <w:color w:val="595959" w:themeColor="text1" w:themeTint="A6"/>
              <w:spacing w:val="26"/>
              <w:sz w:val="16"/>
              <w:szCs w:val="16"/>
            </w:rPr>
            <w:t>Račun: 160-376801-14</w:t>
          </w:r>
        </w:p>
      </w:tc>
    </w:tr>
  </w:tbl>
  <w:p w14:paraId="3DC7B210" w14:textId="77777777" w:rsidR="00AD2315" w:rsidRPr="00251CD0" w:rsidRDefault="00AD2315" w:rsidP="00251CD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3F81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11"/>
    <w:rsid w:val="0002303A"/>
    <w:rsid w:val="00054B73"/>
    <w:rsid w:val="0007655B"/>
    <w:rsid w:val="000C7F49"/>
    <w:rsid w:val="000F385A"/>
    <w:rsid w:val="001257C1"/>
    <w:rsid w:val="00141F08"/>
    <w:rsid w:val="001557A5"/>
    <w:rsid w:val="00162E18"/>
    <w:rsid w:val="00176ED7"/>
    <w:rsid w:val="00185706"/>
    <w:rsid w:val="00191576"/>
    <w:rsid w:val="001A7D29"/>
    <w:rsid w:val="001C01C5"/>
    <w:rsid w:val="00251CD0"/>
    <w:rsid w:val="002D0AFF"/>
    <w:rsid w:val="003E5CBD"/>
    <w:rsid w:val="004521AA"/>
    <w:rsid w:val="00492D8A"/>
    <w:rsid w:val="004E468A"/>
    <w:rsid w:val="004E75D6"/>
    <w:rsid w:val="005307A8"/>
    <w:rsid w:val="005A76A9"/>
    <w:rsid w:val="005D092F"/>
    <w:rsid w:val="005D6BFA"/>
    <w:rsid w:val="005F3695"/>
    <w:rsid w:val="00621999"/>
    <w:rsid w:val="00663888"/>
    <w:rsid w:val="00674A49"/>
    <w:rsid w:val="006801E9"/>
    <w:rsid w:val="006A0D0A"/>
    <w:rsid w:val="006B7D11"/>
    <w:rsid w:val="00712A3D"/>
    <w:rsid w:val="0075217A"/>
    <w:rsid w:val="00780F84"/>
    <w:rsid w:val="007C6D94"/>
    <w:rsid w:val="007C7626"/>
    <w:rsid w:val="0083760C"/>
    <w:rsid w:val="008377D2"/>
    <w:rsid w:val="0085511A"/>
    <w:rsid w:val="00880BDA"/>
    <w:rsid w:val="008E4DDA"/>
    <w:rsid w:val="00911CF4"/>
    <w:rsid w:val="009416B6"/>
    <w:rsid w:val="00945289"/>
    <w:rsid w:val="009610E5"/>
    <w:rsid w:val="009B56CE"/>
    <w:rsid w:val="009D1E28"/>
    <w:rsid w:val="00A235A8"/>
    <w:rsid w:val="00A64E6E"/>
    <w:rsid w:val="00A922D6"/>
    <w:rsid w:val="00A96408"/>
    <w:rsid w:val="00AD2315"/>
    <w:rsid w:val="00AF2064"/>
    <w:rsid w:val="00BA0EF0"/>
    <w:rsid w:val="00BD10FC"/>
    <w:rsid w:val="00BD26AF"/>
    <w:rsid w:val="00BE7BB5"/>
    <w:rsid w:val="00BF5F72"/>
    <w:rsid w:val="00C50F5F"/>
    <w:rsid w:val="00CE0A32"/>
    <w:rsid w:val="00D24748"/>
    <w:rsid w:val="00D2702E"/>
    <w:rsid w:val="00D9209B"/>
    <w:rsid w:val="00DC0E0C"/>
    <w:rsid w:val="00DF10A7"/>
    <w:rsid w:val="00DF48FE"/>
    <w:rsid w:val="00E152B4"/>
    <w:rsid w:val="00E46EC6"/>
    <w:rsid w:val="00E51D16"/>
    <w:rsid w:val="00E85FAD"/>
    <w:rsid w:val="00EA5D9F"/>
    <w:rsid w:val="00F13421"/>
    <w:rsid w:val="00F159C2"/>
    <w:rsid w:val="00F53429"/>
    <w:rsid w:val="00F61F60"/>
    <w:rsid w:val="00F670BC"/>
    <w:rsid w:val="00FF07D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ADD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CB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3E5CBD"/>
    <w:pPr>
      <w:tabs>
        <w:tab w:val="center" w:pos="4535"/>
        <w:tab w:val="right" w:pos="9071"/>
      </w:tabs>
    </w:pPr>
  </w:style>
  <w:style w:type="table" w:styleId="TableGrid">
    <w:name w:val="Table Grid"/>
    <w:basedOn w:val="TableNormal"/>
    <w:rsid w:val="00141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E4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DDA"/>
    <w:rPr>
      <w:rFonts w:ascii="Tahoma" w:hAnsi="Tahoma" w:cs="Tahoma"/>
      <w:sz w:val="16"/>
      <w:szCs w:val="16"/>
      <w:lang w:val="sr-Latn-CS" w:eastAsia="sr-Latn-CS"/>
    </w:rPr>
  </w:style>
  <w:style w:type="character" w:styleId="Hyperlink">
    <w:name w:val="Hyperlink"/>
    <w:basedOn w:val="DefaultParagraphFont"/>
    <w:rsid w:val="00DF4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anijela/Documents/mirco%20backup%20macbook%20pro/Documents/SUNCE%20MOJE/priprema%20za%20stampu/Memorandum/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10</TotalTime>
  <Pages>1</Pages>
  <Words>218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MSMpro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Vučićević</dc:creator>
  <cp:lastModifiedBy>Danijela Vučićević</cp:lastModifiedBy>
  <cp:revision>9</cp:revision>
  <cp:lastPrinted>2018-08-21T07:56:00Z</cp:lastPrinted>
  <dcterms:created xsi:type="dcterms:W3CDTF">2019-03-04T09:25:00Z</dcterms:created>
  <dcterms:modified xsi:type="dcterms:W3CDTF">2019-03-04T09:37:00Z</dcterms:modified>
</cp:coreProperties>
</file>